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D1334" w14:textId="77777777" w:rsidR="00AF7167" w:rsidRPr="006C45C5" w:rsidRDefault="00AF7167" w:rsidP="00AF7167">
      <w:pPr>
        <w:spacing w:after="200" w:line="240" w:lineRule="auto"/>
        <w:ind w:right="474"/>
        <w:jc w:val="center"/>
        <w:rPr>
          <w:rFonts w:eastAsia="Times New Roman" w:cstheme="minorHAnsi"/>
        </w:rPr>
      </w:pPr>
      <w:r w:rsidRPr="006C45C5">
        <w:rPr>
          <w:rFonts w:eastAsia="Times New Roman" w:cstheme="minorHAnsi"/>
          <w:noProof/>
          <w:lang w:eastAsia="en-CA"/>
        </w:rPr>
        <w:drawing>
          <wp:anchor distT="0" distB="0" distL="114300" distR="114300" simplePos="0" relativeHeight="251659264" behindDoc="1" locked="0" layoutInCell="1" allowOverlap="1" wp14:anchorId="7AC29D3C" wp14:editId="1716F9F7">
            <wp:simplePos x="0" y="0"/>
            <wp:positionH relativeFrom="column">
              <wp:posOffset>2599055</wp:posOffset>
            </wp:positionH>
            <wp:positionV relativeFrom="paragraph">
              <wp:posOffset>-179705</wp:posOffset>
            </wp:positionV>
            <wp:extent cx="1152525" cy="771525"/>
            <wp:effectExtent l="19050" t="0" r="9525" b="0"/>
            <wp:wrapTight wrapText="bothSides">
              <wp:wrapPolygon edited="0">
                <wp:start x="-357" y="0"/>
                <wp:lineTo x="-357" y="21333"/>
                <wp:lineTo x="21779" y="21333"/>
                <wp:lineTo x="21779" y="0"/>
                <wp:lineTo x="-357" y="0"/>
              </wp:wrapPolygon>
            </wp:wrapTight>
            <wp:docPr id="69"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7" r:link="rId8" cstate="print"/>
                    <a:srcRect/>
                    <a:stretch>
                      <a:fillRect/>
                    </a:stretch>
                  </pic:blipFill>
                  <pic:spPr bwMode="auto">
                    <a:xfrm>
                      <a:off x="0" y="0"/>
                      <a:ext cx="1152525" cy="771525"/>
                    </a:xfrm>
                    <a:prstGeom prst="rect">
                      <a:avLst/>
                    </a:prstGeom>
                    <a:noFill/>
                    <a:ln w="9525">
                      <a:noFill/>
                      <a:miter lim="800000"/>
                      <a:headEnd/>
                      <a:tailEnd/>
                    </a:ln>
                  </pic:spPr>
                </pic:pic>
              </a:graphicData>
            </a:graphic>
          </wp:anchor>
        </w:drawing>
      </w:r>
    </w:p>
    <w:p w14:paraId="1716977F" w14:textId="77777777" w:rsidR="00AF7167" w:rsidRPr="006C45C5" w:rsidRDefault="00AF7167" w:rsidP="00AF7167">
      <w:pPr>
        <w:spacing w:after="0" w:line="240" w:lineRule="auto"/>
        <w:ind w:right="474"/>
        <w:jc w:val="center"/>
        <w:rPr>
          <w:rFonts w:eastAsia="Times New Roman" w:cstheme="minorHAnsi"/>
          <w:b/>
          <w:sz w:val="32"/>
          <w:szCs w:val="32"/>
        </w:rPr>
      </w:pPr>
      <w:r w:rsidRPr="006C45C5">
        <w:rPr>
          <w:rFonts w:eastAsia="Times New Roman" w:cstheme="minorHAnsi"/>
          <w:b/>
          <w:sz w:val="32"/>
          <w:szCs w:val="32"/>
        </w:rPr>
        <w:t xml:space="preserve">     </w:t>
      </w:r>
    </w:p>
    <w:p w14:paraId="58BEA24D" w14:textId="77777777" w:rsidR="00AF7167" w:rsidRPr="006C45C5" w:rsidRDefault="00AF7167" w:rsidP="00AF7167">
      <w:pPr>
        <w:spacing w:after="0" w:line="240" w:lineRule="auto"/>
        <w:ind w:right="474"/>
        <w:rPr>
          <w:rFonts w:eastAsia="Times New Roman" w:cstheme="minorHAnsi"/>
          <w:b/>
          <w:sz w:val="16"/>
          <w:szCs w:val="16"/>
        </w:rPr>
      </w:pPr>
    </w:p>
    <w:p w14:paraId="24654289" w14:textId="77777777" w:rsidR="00AF7167" w:rsidRPr="006C45C5" w:rsidRDefault="00AF7167" w:rsidP="00AF7167">
      <w:pPr>
        <w:spacing w:after="0" w:line="240" w:lineRule="auto"/>
        <w:ind w:right="474"/>
        <w:jc w:val="center"/>
        <w:rPr>
          <w:rFonts w:eastAsia="Times New Roman" w:cstheme="minorHAnsi"/>
          <w:b/>
          <w:sz w:val="16"/>
          <w:szCs w:val="16"/>
        </w:rPr>
      </w:pPr>
    </w:p>
    <w:p w14:paraId="5BB63E16" w14:textId="77777777" w:rsidR="00AF7167" w:rsidRPr="006C45C5" w:rsidRDefault="00AF7167" w:rsidP="00AF7167">
      <w:pPr>
        <w:spacing w:after="0" w:line="240" w:lineRule="auto"/>
        <w:ind w:right="474"/>
        <w:jc w:val="center"/>
        <w:rPr>
          <w:rFonts w:eastAsia="Times New Roman" w:cstheme="minorHAnsi"/>
          <w:b/>
          <w:sz w:val="16"/>
          <w:szCs w:val="16"/>
        </w:rPr>
      </w:pPr>
      <w:r w:rsidRPr="006C45C5">
        <w:rPr>
          <w:rFonts w:eastAsia="Times New Roman" w:cstheme="minorHAnsi"/>
          <w:b/>
          <w:sz w:val="32"/>
          <w:szCs w:val="32"/>
        </w:rPr>
        <w:t>Network Minutes</w:t>
      </w:r>
    </w:p>
    <w:p w14:paraId="7978B44C" w14:textId="1BF9100A" w:rsidR="00AF7167" w:rsidRPr="006C45C5" w:rsidRDefault="00AF7167" w:rsidP="00AF7167">
      <w:pPr>
        <w:tabs>
          <w:tab w:val="left" w:pos="5311"/>
        </w:tabs>
        <w:spacing w:before="80" w:after="0" w:line="240" w:lineRule="auto"/>
        <w:ind w:left="360" w:right="474"/>
        <w:jc w:val="center"/>
        <w:rPr>
          <w:rFonts w:eastAsia="Times New Roman" w:cstheme="minorHAnsi"/>
          <w:b/>
        </w:rPr>
      </w:pPr>
      <w:r w:rsidRPr="006C45C5">
        <w:rPr>
          <w:rFonts w:eastAsia="Times New Roman" w:cstheme="minorHAnsi"/>
          <w:b/>
        </w:rPr>
        <w:t xml:space="preserve">Thursday </w:t>
      </w:r>
      <w:r w:rsidR="002D62AE">
        <w:rPr>
          <w:rFonts w:eastAsia="Times New Roman" w:cstheme="minorHAnsi"/>
          <w:b/>
        </w:rPr>
        <w:t xml:space="preserve">January </w:t>
      </w:r>
      <w:r w:rsidR="00273977">
        <w:rPr>
          <w:rFonts w:eastAsia="Times New Roman" w:cstheme="minorHAnsi"/>
          <w:b/>
        </w:rPr>
        <w:t>10</w:t>
      </w:r>
      <w:r w:rsidRPr="006C45C5">
        <w:rPr>
          <w:rFonts w:eastAsia="Times New Roman" w:cstheme="minorHAnsi"/>
          <w:b/>
        </w:rPr>
        <w:t>, 201</w:t>
      </w:r>
      <w:r w:rsidR="00273977">
        <w:rPr>
          <w:rFonts w:eastAsia="Times New Roman" w:cstheme="minorHAnsi"/>
          <w:b/>
        </w:rPr>
        <w:t>9</w:t>
      </w:r>
      <w:r w:rsidRPr="006C45C5">
        <w:rPr>
          <w:rFonts w:eastAsia="Times New Roman" w:cstheme="minorHAnsi"/>
          <w:b/>
        </w:rPr>
        <w:t xml:space="preserve"> Ramada Silver Bridge- 5:45 pm</w:t>
      </w:r>
    </w:p>
    <w:p w14:paraId="26A9AD70" w14:textId="77777777" w:rsidR="00AF7167" w:rsidRPr="006C45C5" w:rsidRDefault="00AF7167" w:rsidP="00AF7167">
      <w:pPr>
        <w:spacing w:before="80" w:after="0" w:line="240" w:lineRule="auto"/>
        <w:ind w:right="474"/>
        <w:jc w:val="center"/>
        <w:rPr>
          <w:rFonts w:eastAsia="Times New Roman" w:cstheme="minorHAnsi"/>
          <w:b/>
        </w:rPr>
      </w:pPr>
    </w:p>
    <w:p w14:paraId="566F75D5" w14:textId="7CF4F57F" w:rsidR="00AF7167" w:rsidRPr="006C45C5" w:rsidRDefault="00AF7167" w:rsidP="00AF7167">
      <w:pPr>
        <w:tabs>
          <w:tab w:val="left" w:pos="5311"/>
        </w:tabs>
        <w:spacing w:after="120" w:line="240" w:lineRule="auto"/>
        <w:ind w:right="474"/>
        <w:rPr>
          <w:rFonts w:eastAsia="Times New Roman" w:cstheme="minorHAnsi"/>
        </w:rPr>
      </w:pPr>
      <w:bookmarkStart w:id="0" w:name="OLE_LINK1"/>
      <w:bookmarkStart w:id="1" w:name="OLE_LINK2"/>
      <w:r w:rsidRPr="006C45C5">
        <w:rPr>
          <w:rFonts w:eastAsia="Times New Roman" w:cstheme="minorHAnsi"/>
          <w:b/>
        </w:rPr>
        <w:t>Present:</w:t>
      </w:r>
      <w:bookmarkEnd w:id="0"/>
      <w:bookmarkEnd w:id="1"/>
      <w:r w:rsidRPr="006C45C5">
        <w:rPr>
          <w:rFonts w:eastAsia="Times New Roman" w:cstheme="minorHAnsi"/>
        </w:rPr>
        <w:t xml:space="preserve"> Rob Hutchins</w:t>
      </w:r>
      <w:r>
        <w:rPr>
          <w:rFonts w:eastAsia="Times New Roman" w:cstheme="minorHAnsi"/>
        </w:rPr>
        <w:t xml:space="preserve"> </w:t>
      </w:r>
      <w:r w:rsidR="00D56D28">
        <w:rPr>
          <w:rFonts w:eastAsia="Times New Roman" w:cstheme="minorHAnsi"/>
        </w:rPr>
        <w:t xml:space="preserve">Co- </w:t>
      </w:r>
      <w:r>
        <w:rPr>
          <w:rFonts w:eastAsia="Times New Roman" w:cstheme="minorHAnsi"/>
        </w:rPr>
        <w:t>Chair</w:t>
      </w:r>
      <w:r w:rsidRPr="006C45C5">
        <w:rPr>
          <w:rFonts w:eastAsia="Times New Roman" w:cstheme="minorHAnsi"/>
        </w:rPr>
        <w:t>, Denise Williams</w:t>
      </w:r>
      <w:r>
        <w:rPr>
          <w:rFonts w:eastAsia="Times New Roman" w:cstheme="minorHAnsi"/>
        </w:rPr>
        <w:t xml:space="preserve"> Chair</w:t>
      </w:r>
      <w:r w:rsidRPr="006C45C5">
        <w:rPr>
          <w:rFonts w:eastAsia="Times New Roman" w:cstheme="minorHAnsi"/>
        </w:rPr>
        <w:t>, Cindy Lise Regional Facilitator, Rhoda Taylor, Denise McKinlay, Valorie Masuda, Sheila Service,</w:t>
      </w:r>
      <w:r w:rsidRPr="006B46AF">
        <w:rPr>
          <w:rFonts w:eastAsia="Times New Roman" w:cstheme="minorHAnsi"/>
        </w:rPr>
        <w:t xml:space="preserve"> </w:t>
      </w:r>
      <w:r w:rsidRPr="006C45C5">
        <w:rPr>
          <w:rFonts w:eastAsia="Times New Roman" w:cstheme="minorHAnsi"/>
        </w:rPr>
        <w:t xml:space="preserve">Christy </w:t>
      </w:r>
      <w:r>
        <w:rPr>
          <w:rFonts w:eastAsia="Times New Roman" w:cstheme="minorHAnsi"/>
        </w:rPr>
        <w:t>Wood</w:t>
      </w:r>
      <w:r w:rsidRPr="006C45C5">
        <w:rPr>
          <w:rFonts w:eastAsia="Times New Roman" w:cstheme="minorHAnsi"/>
        </w:rPr>
        <w:t>,</w:t>
      </w:r>
      <w:r w:rsidRPr="00021300">
        <w:rPr>
          <w:rFonts w:eastAsia="Times New Roman" w:cstheme="minorHAnsi"/>
        </w:rPr>
        <w:t xml:space="preserve"> </w:t>
      </w:r>
      <w:r w:rsidRPr="006C45C5">
        <w:rPr>
          <w:rFonts w:eastAsia="Times New Roman" w:cstheme="minorHAnsi"/>
        </w:rPr>
        <w:t>Chris Hall,</w:t>
      </w:r>
      <w:r w:rsidRPr="00021300">
        <w:rPr>
          <w:rFonts w:eastAsia="Times New Roman" w:cstheme="minorHAnsi"/>
        </w:rPr>
        <w:t xml:space="preserve"> </w:t>
      </w:r>
      <w:r>
        <w:rPr>
          <w:rFonts w:eastAsia="Times New Roman" w:cstheme="minorHAnsi"/>
        </w:rPr>
        <w:t xml:space="preserve">Leslie Welin, Rosalie Sawrie, Amanda Marchand, </w:t>
      </w:r>
      <w:r w:rsidR="00273977">
        <w:rPr>
          <w:rFonts w:eastAsia="Times New Roman" w:cstheme="minorHAnsi"/>
        </w:rPr>
        <w:t>Laurie Beverley,</w:t>
      </w:r>
      <w:r w:rsidR="00273977" w:rsidRPr="006B46AF">
        <w:rPr>
          <w:rFonts w:eastAsia="Times New Roman" w:cstheme="minorHAnsi"/>
        </w:rPr>
        <w:t xml:space="preserve"> </w:t>
      </w:r>
      <w:r w:rsidR="00273977" w:rsidRPr="006C45C5">
        <w:rPr>
          <w:rFonts w:eastAsia="Times New Roman" w:cstheme="minorHAnsi"/>
        </w:rPr>
        <w:t>Douglas Hardie,</w:t>
      </w:r>
      <w:r w:rsidR="00273977" w:rsidRPr="00021300">
        <w:rPr>
          <w:rFonts w:eastAsia="Times New Roman" w:cstheme="minorHAnsi"/>
        </w:rPr>
        <w:t xml:space="preserve"> </w:t>
      </w:r>
      <w:r w:rsidR="00273977" w:rsidRPr="006C45C5">
        <w:rPr>
          <w:rFonts w:eastAsia="Times New Roman" w:cstheme="minorHAnsi"/>
        </w:rPr>
        <w:t xml:space="preserve">Terri </w:t>
      </w:r>
      <w:r w:rsidR="00273977">
        <w:rPr>
          <w:rFonts w:eastAsia="Times New Roman" w:cstheme="minorHAnsi"/>
        </w:rPr>
        <w:t>Mattin</w:t>
      </w:r>
      <w:r w:rsidR="00D56D28">
        <w:rPr>
          <w:rFonts w:eastAsia="Times New Roman" w:cstheme="minorHAnsi"/>
        </w:rPr>
        <w:t>,</w:t>
      </w:r>
      <w:r w:rsidR="00273977" w:rsidRPr="00273977">
        <w:rPr>
          <w:rFonts w:eastAsia="Times New Roman" w:cstheme="minorHAnsi"/>
        </w:rPr>
        <w:t xml:space="preserve"> </w:t>
      </w:r>
      <w:r w:rsidR="00273977" w:rsidRPr="006C45C5">
        <w:rPr>
          <w:rFonts w:eastAsia="Times New Roman" w:cstheme="minorHAnsi"/>
        </w:rPr>
        <w:t>Aimee</w:t>
      </w:r>
      <w:r w:rsidR="00273977">
        <w:rPr>
          <w:rFonts w:eastAsia="Times New Roman" w:cstheme="minorHAnsi"/>
        </w:rPr>
        <w:t xml:space="preserve"> Sherwood</w:t>
      </w:r>
      <w:r w:rsidR="00D56D28">
        <w:rPr>
          <w:rFonts w:eastAsia="Times New Roman" w:cstheme="minorHAnsi"/>
        </w:rPr>
        <w:t>,</w:t>
      </w:r>
      <w:r w:rsidR="00273977" w:rsidRPr="00273977">
        <w:rPr>
          <w:rFonts w:eastAsia="Times New Roman" w:cstheme="minorHAnsi"/>
        </w:rPr>
        <w:t xml:space="preserve"> </w:t>
      </w:r>
      <w:r w:rsidR="00273977" w:rsidRPr="006C45C5">
        <w:rPr>
          <w:rFonts w:eastAsia="Times New Roman" w:cstheme="minorHAnsi"/>
        </w:rPr>
        <w:t>James Tousignant</w:t>
      </w:r>
      <w:r w:rsidR="00273977">
        <w:rPr>
          <w:rFonts w:eastAsia="Times New Roman" w:cstheme="minorHAnsi"/>
        </w:rPr>
        <w:t>,</w:t>
      </w:r>
      <w:r w:rsidR="00273977" w:rsidRPr="00021300">
        <w:rPr>
          <w:rFonts w:eastAsia="Times New Roman" w:cstheme="minorHAnsi"/>
        </w:rPr>
        <w:t xml:space="preserve"> </w:t>
      </w:r>
      <w:r w:rsidR="00273977" w:rsidRPr="006C45C5">
        <w:rPr>
          <w:rFonts w:eastAsia="Times New Roman" w:cstheme="minorHAnsi"/>
        </w:rPr>
        <w:t>Jan Tatlock,</w:t>
      </w:r>
      <w:r w:rsidR="00273977" w:rsidRPr="00021300">
        <w:rPr>
          <w:rFonts w:eastAsia="Times New Roman" w:cstheme="minorHAnsi"/>
        </w:rPr>
        <w:t xml:space="preserve"> </w:t>
      </w:r>
      <w:r w:rsidR="00273977" w:rsidRPr="006C45C5">
        <w:rPr>
          <w:rFonts w:eastAsia="Times New Roman" w:cstheme="minorHAnsi"/>
        </w:rPr>
        <w:t>Jane Osborne</w:t>
      </w:r>
      <w:r w:rsidR="00273977">
        <w:rPr>
          <w:rFonts w:eastAsia="Times New Roman" w:cstheme="minorHAnsi"/>
        </w:rPr>
        <w:t>,</w:t>
      </w:r>
      <w:r w:rsidR="00273977" w:rsidRPr="00021300">
        <w:rPr>
          <w:rFonts w:eastAsia="Times New Roman" w:cstheme="minorHAnsi"/>
        </w:rPr>
        <w:t xml:space="preserve"> </w:t>
      </w:r>
      <w:r w:rsidR="00273977" w:rsidRPr="006C45C5">
        <w:rPr>
          <w:rFonts w:eastAsia="Times New Roman" w:cstheme="minorHAnsi"/>
        </w:rPr>
        <w:t>Linda Roseneck</w:t>
      </w:r>
      <w:r w:rsidR="00273977">
        <w:rPr>
          <w:rFonts w:eastAsia="Times New Roman" w:cstheme="minorHAnsi"/>
        </w:rPr>
        <w:t>,</w:t>
      </w:r>
      <w:r w:rsidR="00273977" w:rsidRPr="00273977">
        <w:rPr>
          <w:rFonts w:eastAsia="Times New Roman" w:cstheme="minorHAnsi"/>
        </w:rPr>
        <w:t xml:space="preserve"> </w:t>
      </w:r>
      <w:r w:rsidR="00273977" w:rsidRPr="006C45C5">
        <w:rPr>
          <w:rFonts w:eastAsia="Times New Roman" w:cstheme="minorHAnsi"/>
        </w:rPr>
        <w:t>Robin Routledge</w:t>
      </w:r>
      <w:r w:rsidR="00273977">
        <w:rPr>
          <w:rFonts w:eastAsia="Times New Roman" w:cstheme="minorHAnsi"/>
        </w:rPr>
        <w:t>, Lynne Smith, Debra Toporowski, Kristine Sandhu, Carolyn Austin</w:t>
      </w:r>
      <w:r w:rsidR="00D56D28">
        <w:rPr>
          <w:rFonts w:eastAsia="Times New Roman" w:cstheme="minorHAnsi"/>
        </w:rPr>
        <w:t>, Elizabeth Croft</w:t>
      </w:r>
    </w:p>
    <w:p w14:paraId="0D08458C" w14:textId="4DBD291F" w:rsidR="00AF7167" w:rsidRPr="006C45C5" w:rsidRDefault="00AF7167" w:rsidP="00AF7167">
      <w:pPr>
        <w:tabs>
          <w:tab w:val="left" w:pos="5311"/>
        </w:tabs>
        <w:spacing w:after="120" w:line="240" w:lineRule="auto"/>
        <w:ind w:right="474"/>
        <w:rPr>
          <w:rFonts w:eastAsia="Times New Roman" w:cstheme="minorHAnsi"/>
        </w:rPr>
      </w:pPr>
      <w:r w:rsidRPr="006C45C5">
        <w:rPr>
          <w:rFonts w:eastAsia="Times New Roman" w:cstheme="minorHAnsi"/>
          <w:b/>
        </w:rPr>
        <w:t>Regrets:</w:t>
      </w:r>
      <w:r w:rsidRPr="006C45C5">
        <w:rPr>
          <w:rFonts w:eastAsia="Times New Roman" w:cstheme="minorHAnsi"/>
        </w:rPr>
        <w:t xml:space="preserve"> David Robertson, Alice Gelpke, Jodie McDonald, Gretchen Hartley, Gus Williams, Michelle Staples,</w:t>
      </w:r>
      <w:r w:rsidRPr="002534D3">
        <w:rPr>
          <w:rFonts w:eastAsia="Times New Roman" w:cstheme="minorHAnsi"/>
        </w:rPr>
        <w:t xml:space="preserve"> </w:t>
      </w:r>
      <w:r w:rsidRPr="006C45C5">
        <w:rPr>
          <w:rFonts w:eastAsia="Times New Roman" w:cstheme="minorHAnsi"/>
        </w:rPr>
        <w:t xml:space="preserve">Faye Gilbert, </w:t>
      </w:r>
      <w:r>
        <w:rPr>
          <w:rFonts w:eastAsia="Times New Roman" w:cstheme="minorHAnsi"/>
        </w:rPr>
        <w:t>Alistair MacGregor</w:t>
      </w:r>
      <w:r w:rsidRPr="006C45C5">
        <w:rPr>
          <w:rFonts w:eastAsia="Times New Roman" w:cstheme="minorHAnsi"/>
        </w:rPr>
        <w:t>,</w:t>
      </w:r>
      <w:r w:rsidRPr="002534D3">
        <w:rPr>
          <w:rFonts w:eastAsia="Times New Roman" w:cstheme="minorHAnsi"/>
        </w:rPr>
        <w:t xml:space="preserve"> </w:t>
      </w:r>
      <w:r w:rsidRPr="006C45C5">
        <w:rPr>
          <w:rFonts w:eastAsia="Times New Roman" w:cstheme="minorHAnsi"/>
        </w:rPr>
        <w:t>Jane Hope</w:t>
      </w:r>
      <w:r>
        <w:rPr>
          <w:rFonts w:eastAsia="Times New Roman" w:cstheme="minorHAnsi"/>
        </w:rPr>
        <w:t>,</w:t>
      </w:r>
      <w:r w:rsidRPr="006B46AF">
        <w:rPr>
          <w:rFonts w:eastAsia="Times New Roman" w:cstheme="minorHAnsi"/>
        </w:rPr>
        <w:t xml:space="preserve"> </w:t>
      </w:r>
      <w:r w:rsidRPr="006C45C5">
        <w:rPr>
          <w:rFonts w:eastAsia="Times New Roman" w:cstheme="minorHAnsi"/>
        </w:rPr>
        <w:t>Melaina</w:t>
      </w:r>
      <w:r w:rsidRPr="006B46AF">
        <w:rPr>
          <w:rFonts w:eastAsia="Times New Roman" w:cstheme="minorHAnsi"/>
        </w:rPr>
        <w:t xml:space="preserve"> </w:t>
      </w:r>
      <w:r w:rsidRPr="006C45C5">
        <w:rPr>
          <w:rFonts w:eastAsia="Times New Roman" w:cstheme="minorHAnsi"/>
        </w:rPr>
        <w:t>Patenaude</w:t>
      </w:r>
      <w:r>
        <w:rPr>
          <w:rFonts w:eastAsia="Times New Roman" w:cstheme="minorHAnsi"/>
        </w:rPr>
        <w:t>,</w:t>
      </w:r>
      <w:r w:rsidRPr="006B46AF">
        <w:rPr>
          <w:rFonts w:eastAsia="Times New Roman" w:cstheme="minorHAnsi"/>
        </w:rPr>
        <w:t xml:space="preserve"> </w:t>
      </w:r>
      <w:r>
        <w:rPr>
          <w:rFonts w:eastAsia="Times New Roman" w:cstheme="minorHAnsi"/>
        </w:rPr>
        <w:t>Bob Day, Jessica Curtis,</w:t>
      </w:r>
      <w:r w:rsidRPr="00021300">
        <w:rPr>
          <w:rFonts w:eastAsia="Times New Roman" w:cstheme="minorHAnsi"/>
        </w:rPr>
        <w:t xml:space="preserve"> </w:t>
      </w:r>
      <w:r w:rsidRPr="006C45C5">
        <w:rPr>
          <w:rFonts w:eastAsia="Times New Roman" w:cstheme="minorHAnsi"/>
        </w:rPr>
        <w:t>Tara McCaffery, Diane Pope, Kate Marsh,</w:t>
      </w:r>
      <w:r w:rsidRPr="002534D3">
        <w:rPr>
          <w:rFonts w:eastAsia="Times New Roman" w:cstheme="minorHAnsi"/>
        </w:rPr>
        <w:t xml:space="preserve"> </w:t>
      </w:r>
      <w:r>
        <w:rPr>
          <w:rFonts w:eastAsia="Times New Roman" w:cstheme="minorHAnsi"/>
        </w:rPr>
        <w:t>Anita McLeod,</w:t>
      </w:r>
      <w:r w:rsidRPr="00021300">
        <w:rPr>
          <w:rFonts w:eastAsia="Times New Roman" w:cstheme="minorHAnsi"/>
        </w:rPr>
        <w:t xml:space="preserve"> </w:t>
      </w:r>
      <w:r w:rsidRPr="006C45C5">
        <w:rPr>
          <w:rFonts w:eastAsia="Times New Roman" w:cstheme="minorHAnsi"/>
        </w:rPr>
        <w:t>Pam Alcorn</w:t>
      </w:r>
      <w:r>
        <w:rPr>
          <w:rFonts w:eastAsia="Times New Roman" w:cstheme="minorHAnsi"/>
        </w:rPr>
        <w:t>,</w:t>
      </w:r>
      <w:r w:rsidRPr="00021300">
        <w:rPr>
          <w:rFonts w:eastAsia="Times New Roman" w:cstheme="minorHAnsi"/>
        </w:rPr>
        <w:t xml:space="preserve"> </w:t>
      </w:r>
      <w:r>
        <w:rPr>
          <w:rFonts w:eastAsia="Times New Roman" w:cstheme="minorHAnsi"/>
        </w:rPr>
        <w:t>Lynn Weaver,</w:t>
      </w:r>
      <w:r w:rsidR="00273977" w:rsidRPr="00273977">
        <w:rPr>
          <w:rFonts w:eastAsia="Times New Roman" w:cstheme="minorHAnsi"/>
        </w:rPr>
        <w:t xml:space="preserve"> </w:t>
      </w:r>
      <w:r w:rsidR="00273977">
        <w:rPr>
          <w:rFonts w:eastAsia="Times New Roman" w:cstheme="minorHAnsi"/>
        </w:rPr>
        <w:t>John</w:t>
      </w:r>
      <w:r w:rsidR="00273977" w:rsidRPr="006C45C5">
        <w:rPr>
          <w:rFonts w:eastAsia="Times New Roman" w:cstheme="minorHAnsi"/>
        </w:rPr>
        <w:t xml:space="preserve"> Elzinga,</w:t>
      </w:r>
      <w:r w:rsidR="00273977" w:rsidRPr="00273977">
        <w:rPr>
          <w:rFonts w:eastAsia="Times New Roman" w:cstheme="minorHAnsi"/>
        </w:rPr>
        <w:t xml:space="preserve"> </w:t>
      </w:r>
      <w:r w:rsidR="00273977">
        <w:rPr>
          <w:rFonts w:eastAsia="Times New Roman" w:cstheme="minorHAnsi"/>
        </w:rPr>
        <w:t>Stacy Middlemiss,</w:t>
      </w:r>
      <w:r w:rsidR="00273977" w:rsidRPr="00273977">
        <w:rPr>
          <w:rFonts w:eastAsia="Times New Roman" w:cstheme="minorHAnsi"/>
        </w:rPr>
        <w:t xml:space="preserve"> </w:t>
      </w:r>
      <w:r w:rsidR="00273977" w:rsidRPr="006C45C5">
        <w:rPr>
          <w:rFonts w:eastAsia="Times New Roman" w:cstheme="minorHAnsi"/>
        </w:rPr>
        <w:t>Arlene Robinson</w:t>
      </w:r>
      <w:r w:rsidR="00D56D28">
        <w:rPr>
          <w:rFonts w:eastAsia="Times New Roman" w:cstheme="minorHAnsi"/>
        </w:rPr>
        <w:t>,</w:t>
      </w:r>
      <w:r w:rsidR="00D56D28" w:rsidRPr="00D56D28">
        <w:rPr>
          <w:rFonts w:eastAsia="Times New Roman" w:cstheme="minorHAnsi"/>
        </w:rPr>
        <w:t xml:space="preserve"> </w:t>
      </w:r>
      <w:r w:rsidR="00D56D28" w:rsidRPr="006C45C5">
        <w:rPr>
          <w:rFonts w:eastAsia="Times New Roman" w:cstheme="minorHAnsi"/>
        </w:rPr>
        <w:t>Vicki Holman,</w:t>
      </w:r>
    </w:p>
    <w:p w14:paraId="1160C52F" w14:textId="0D78E3E4" w:rsidR="00AF7167" w:rsidRPr="006C45C5" w:rsidRDefault="00AF7167" w:rsidP="00AF7167">
      <w:pPr>
        <w:tabs>
          <w:tab w:val="left" w:pos="5311"/>
        </w:tabs>
        <w:spacing w:after="120" w:line="240" w:lineRule="auto"/>
        <w:ind w:right="474"/>
        <w:rPr>
          <w:rFonts w:eastAsia="Times New Roman" w:cstheme="minorHAnsi"/>
        </w:rPr>
      </w:pPr>
      <w:r w:rsidRPr="006C45C5">
        <w:rPr>
          <w:rFonts w:eastAsia="Times New Roman" w:cstheme="minorHAnsi"/>
          <w:b/>
        </w:rPr>
        <w:t>Guests:</w:t>
      </w:r>
      <w:r w:rsidRPr="006C45C5">
        <w:rPr>
          <w:rFonts w:eastAsia="Times New Roman" w:cstheme="minorHAnsi"/>
        </w:rPr>
        <w:t xml:space="preserve">  </w:t>
      </w:r>
      <w:r>
        <w:rPr>
          <w:rFonts w:eastAsia="Times New Roman" w:cstheme="minorHAnsi"/>
        </w:rPr>
        <w:t>Sandra Bjola</w:t>
      </w:r>
      <w:r w:rsidR="00273977">
        <w:rPr>
          <w:rFonts w:eastAsia="Times New Roman" w:cstheme="minorHAnsi"/>
        </w:rPr>
        <w:t xml:space="preserve">, Stephanie Von </w:t>
      </w:r>
      <w:proofErr w:type="spellStart"/>
      <w:r w:rsidR="00273977">
        <w:rPr>
          <w:rFonts w:eastAsia="Times New Roman" w:cstheme="minorHAnsi"/>
        </w:rPr>
        <w:t>Hehn</w:t>
      </w:r>
      <w:proofErr w:type="spellEnd"/>
    </w:p>
    <w:p w14:paraId="48794DD4" w14:textId="77777777" w:rsidR="00AF7167" w:rsidRPr="006C45C5" w:rsidRDefault="00AF7167" w:rsidP="00AF7167">
      <w:pPr>
        <w:tabs>
          <w:tab w:val="left" w:pos="5311"/>
        </w:tabs>
        <w:spacing w:after="120" w:line="240" w:lineRule="auto"/>
        <w:ind w:right="474"/>
        <w:rPr>
          <w:rFonts w:eastAsia="Times New Roman" w:cstheme="minorHAnsi"/>
        </w:rPr>
      </w:pPr>
      <w:r w:rsidRPr="006C45C5">
        <w:rPr>
          <w:rFonts w:eastAsia="Times New Roman" w:cstheme="minorHAnsi"/>
          <w:b/>
        </w:rPr>
        <w:t>On Leave</w:t>
      </w:r>
      <w:r w:rsidRPr="006C45C5">
        <w:rPr>
          <w:rFonts w:eastAsia="Times New Roman" w:cstheme="minorHAnsi"/>
        </w:rPr>
        <w:t xml:space="preserve">: Robert Calnan, </w:t>
      </w:r>
    </w:p>
    <w:p w14:paraId="70AB88DE" w14:textId="0F3AF4F0" w:rsidR="00AF7167" w:rsidRPr="006C45C5" w:rsidRDefault="00AF7167" w:rsidP="00AF7167">
      <w:pPr>
        <w:tabs>
          <w:tab w:val="left" w:pos="5311"/>
        </w:tabs>
        <w:spacing w:after="120" w:line="240" w:lineRule="auto"/>
        <w:ind w:right="474"/>
        <w:rPr>
          <w:rFonts w:eastAsia="Times New Roman" w:cstheme="minorHAnsi"/>
        </w:rPr>
      </w:pPr>
      <w:r w:rsidRPr="006C45C5">
        <w:rPr>
          <w:rFonts w:eastAsia="Times New Roman" w:cstheme="minorHAnsi"/>
          <w:b/>
        </w:rPr>
        <w:t>Welcome to new members</w:t>
      </w:r>
      <w:r w:rsidRPr="006C45C5">
        <w:rPr>
          <w:rFonts w:eastAsia="Times New Roman" w:cstheme="minorHAnsi"/>
        </w:rPr>
        <w:t xml:space="preserve">: </w:t>
      </w:r>
      <w:r w:rsidR="00273977">
        <w:rPr>
          <w:rFonts w:eastAsia="Times New Roman" w:cstheme="minorHAnsi"/>
        </w:rPr>
        <w:t>Kristine Sandhu Town of Lake Cowichan, Carolyne Austin Town of Lake Cowichan, Debra Toporowski CVRD, Elizabeth Croft School District 79, Lynne Smith CVRD</w:t>
      </w:r>
    </w:p>
    <w:p w14:paraId="7FAE9818" w14:textId="77777777" w:rsidR="00AF7167" w:rsidRPr="006C45C5" w:rsidRDefault="00AF7167" w:rsidP="00AF7167">
      <w:pPr>
        <w:numPr>
          <w:ilvl w:val="0"/>
          <w:numId w:val="1"/>
        </w:numPr>
        <w:tabs>
          <w:tab w:val="left" w:pos="5311"/>
        </w:tabs>
        <w:spacing w:before="120" w:after="0" w:line="240" w:lineRule="auto"/>
        <w:ind w:right="474"/>
        <w:contextualSpacing/>
        <w:rPr>
          <w:rFonts w:eastAsia="Times New Roman" w:cstheme="minorHAnsi"/>
          <w:b/>
        </w:rPr>
      </w:pPr>
      <w:r w:rsidRPr="006C45C5">
        <w:rPr>
          <w:rFonts w:eastAsia="Times New Roman" w:cstheme="minorHAnsi"/>
          <w:b/>
        </w:rPr>
        <w:t>Welcome and introductions.</w:t>
      </w:r>
    </w:p>
    <w:p w14:paraId="680DBCD7" w14:textId="77777777" w:rsidR="00AF7167" w:rsidRPr="006C45C5" w:rsidRDefault="00AF7167" w:rsidP="00AF7167">
      <w:pPr>
        <w:tabs>
          <w:tab w:val="left" w:pos="5311"/>
        </w:tabs>
        <w:spacing w:before="120" w:after="0" w:line="240" w:lineRule="auto"/>
        <w:ind w:left="786" w:right="474"/>
        <w:contextualSpacing/>
        <w:rPr>
          <w:rFonts w:eastAsia="Times New Roman" w:cstheme="minorHAnsi"/>
          <w:b/>
        </w:rPr>
      </w:pPr>
    </w:p>
    <w:p w14:paraId="72126223" w14:textId="77777777" w:rsidR="00AF7167" w:rsidRPr="006B46AF" w:rsidRDefault="00AF7167" w:rsidP="00AF7167">
      <w:pPr>
        <w:numPr>
          <w:ilvl w:val="0"/>
          <w:numId w:val="1"/>
        </w:numPr>
        <w:tabs>
          <w:tab w:val="left" w:pos="5311"/>
        </w:tabs>
        <w:spacing w:before="120" w:after="0" w:line="240" w:lineRule="auto"/>
        <w:ind w:right="474"/>
        <w:contextualSpacing/>
        <w:rPr>
          <w:rFonts w:eastAsia="Times New Roman" w:cstheme="minorHAnsi"/>
          <w:b/>
        </w:rPr>
      </w:pPr>
      <w:r w:rsidRPr="006C45C5">
        <w:rPr>
          <w:rFonts w:eastAsia="Times New Roman" w:cstheme="minorHAnsi"/>
          <w:b/>
        </w:rPr>
        <w:t>Adoption of Agenda</w:t>
      </w:r>
      <w:r w:rsidRPr="006C45C5">
        <w:rPr>
          <w:rFonts w:eastAsia="Times New Roman" w:cstheme="minorHAnsi"/>
          <w:b/>
        </w:rPr>
        <w:tab/>
      </w:r>
      <w:r w:rsidRPr="006C45C5">
        <w:rPr>
          <w:rFonts w:eastAsia="Times New Roman" w:cstheme="minorHAnsi"/>
          <w:b/>
        </w:rPr>
        <w:tab/>
      </w:r>
      <w:r w:rsidRPr="006C45C5">
        <w:rPr>
          <w:rFonts w:eastAsia="Times New Roman" w:cstheme="minorHAnsi"/>
          <w:b/>
        </w:rPr>
        <w:tab/>
      </w:r>
      <w:r w:rsidRPr="006C45C5">
        <w:rPr>
          <w:rFonts w:eastAsia="Times New Roman" w:cstheme="minorHAnsi"/>
          <w:b/>
        </w:rPr>
        <w:tab/>
        <w:t xml:space="preserve">                        </w:t>
      </w:r>
      <w:r w:rsidRPr="006B46AF">
        <w:rPr>
          <w:rFonts w:eastAsia="Times New Roman" w:cstheme="minorHAnsi"/>
          <w:b/>
        </w:rPr>
        <w:t>Approved</w:t>
      </w:r>
      <w:r w:rsidRPr="006C45C5">
        <w:rPr>
          <w:rFonts w:eastAsia="Times New Roman" w:cstheme="minorHAnsi"/>
        </w:rPr>
        <w:t xml:space="preserve"> Moved/second</w:t>
      </w:r>
      <w:r w:rsidRPr="006C45C5">
        <w:rPr>
          <w:rFonts w:eastAsia="Times New Roman" w:cstheme="minorHAnsi"/>
          <w:b/>
        </w:rPr>
        <w:t xml:space="preserve"> </w:t>
      </w:r>
    </w:p>
    <w:p w14:paraId="464BD758" w14:textId="77777777" w:rsidR="00AF7167" w:rsidRDefault="00AF7167" w:rsidP="00AF7167">
      <w:pPr>
        <w:numPr>
          <w:ilvl w:val="0"/>
          <w:numId w:val="1"/>
        </w:numPr>
        <w:tabs>
          <w:tab w:val="left" w:pos="5311"/>
        </w:tabs>
        <w:spacing w:before="120" w:after="0" w:line="240" w:lineRule="auto"/>
        <w:ind w:right="474"/>
        <w:contextualSpacing/>
        <w:rPr>
          <w:rFonts w:eastAsia="Times New Roman" w:cstheme="minorHAnsi"/>
          <w:b/>
        </w:rPr>
      </w:pPr>
      <w:r>
        <w:rPr>
          <w:rFonts w:eastAsia="Times New Roman" w:cstheme="minorHAnsi"/>
          <w:b/>
        </w:rPr>
        <w:t>Adoption of Financial Statement</w:t>
      </w:r>
    </w:p>
    <w:p w14:paraId="773E1A3D" w14:textId="77777777" w:rsidR="00D25B57" w:rsidRDefault="00AF7167" w:rsidP="00AF7167">
      <w:pPr>
        <w:tabs>
          <w:tab w:val="left" w:pos="5311"/>
        </w:tabs>
        <w:spacing w:before="120" w:after="0" w:line="240" w:lineRule="auto"/>
        <w:ind w:left="786" w:right="474"/>
        <w:contextualSpacing/>
        <w:rPr>
          <w:rFonts w:eastAsia="Times New Roman" w:cstheme="minorHAnsi"/>
          <w:b/>
        </w:rPr>
      </w:pPr>
      <w:r w:rsidRPr="00463934">
        <w:rPr>
          <w:rFonts w:eastAsia="Times New Roman" w:cstheme="minorHAnsi"/>
        </w:rPr>
        <w:t>Moved/ second</w:t>
      </w:r>
      <w:r>
        <w:rPr>
          <w:rFonts w:eastAsia="Times New Roman" w:cstheme="minorHAnsi"/>
          <w:b/>
        </w:rPr>
        <w:tab/>
      </w:r>
      <w:r>
        <w:rPr>
          <w:rFonts w:eastAsia="Times New Roman" w:cstheme="minorHAnsi"/>
          <w:b/>
        </w:rPr>
        <w:tab/>
      </w:r>
      <w:r>
        <w:rPr>
          <w:rFonts w:eastAsia="Times New Roman" w:cstheme="minorHAnsi"/>
          <w:b/>
        </w:rPr>
        <w:tab/>
      </w:r>
      <w:r>
        <w:rPr>
          <w:rFonts w:eastAsia="Times New Roman" w:cstheme="minorHAnsi"/>
          <w:b/>
        </w:rPr>
        <w:tab/>
      </w:r>
      <w:r>
        <w:rPr>
          <w:rFonts w:eastAsia="Times New Roman" w:cstheme="minorHAnsi"/>
          <w:b/>
        </w:rPr>
        <w:tab/>
        <w:t xml:space="preserve">         Approved</w:t>
      </w:r>
      <w:r>
        <w:rPr>
          <w:rFonts w:eastAsia="Times New Roman" w:cstheme="minorHAnsi"/>
          <w:b/>
        </w:rPr>
        <w:tab/>
      </w:r>
    </w:p>
    <w:p w14:paraId="669123E8" w14:textId="0407C011" w:rsidR="00AF7167" w:rsidRPr="00D25B57" w:rsidRDefault="00D25B57" w:rsidP="00D25B57">
      <w:pPr>
        <w:pStyle w:val="ListParagraph"/>
        <w:numPr>
          <w:ilvl w:val="0"/>
          <w:numId w:val="1"/>
        </w:numPr>
        <w:tabs>
          <w:tab w:val="left" w:pos="5311"/>
        </w:tabs>
        <w:spacing w:before="120" w:after="0" w:line="240" w:lineRule="auto"/>
        <w:ind w:right="474"/>
        <w:rPr>
          <w:rFonts w:eastAsia="Times New Roman" w:cstheme="minorHAnsi"/>
          <w:b/>
        </w:rPr>
      </w:pPr>
      <w:r>
        <w:rPr>
          <w:rFonts w:eastAsia="Times New Roman" w:cstheme="minorHAnsi"/>
          <w:b/>
        </w:rPr>
        <w:t xml:space="preserve">Correspondence- </w:t>
      </w:r>
      <w:r>
        <w:rPr>
          <w:rFonts w:eastAsia="Times New Roman" w:cstheme="minorHAnsi"/>
        </w:rPr>
        <w:t>A card from Volunteer Cowichan as well as a Thank You card from the Sea Squirts small grant recipients were circulated</w:t>
      </w:r>
      <w:bookmarkStart w:id="2" w:name="_GoBack"/>
      <w:bookmarkEnd w:id="2"/>
    </w:p>
    <w:p w14:paraId="5C1B4FB6" w14:textId="77777777" w:rsidR="00AF7167" w:rsidRDefault="00AF7167" w:rsidP="00AF7167">
      <w:pPr>
        <w:tabs>
          <w:tab w:val="left" w:pos="5311"/>
        </w:tabs>
        <w:spacing w:before="120" w:after="0" w:line="240" w:lineRule="auto"/>
        <w:ind w:right="474"/>
        <w:contextualSpacing/>
        <w:rPr>
          <w:rFonts w:eastAsia="Times New Roman" w:cstheme="minorHAnsi"/>
          <w:b/>
        </w:rPr>
      </w:pPr>
    </w:p>
    <w:p w14:paraId="5C788C44" w14:textId="14E0D135" w:rsidR="00AF7167" w:rsidRPr="00463934" w:rsidRDefault="00D56D28" w:rsidP="00AF7167">
      <w:pPr>
        <w:tabs>
          <w:tab w:val="left" w:pos="5311"/>
        </w:tabs>
        <w:spacing w:before="120" w:after="0" w:line="240" w:lineRule="auto"/>
        <w:ind w:right="474"/>
        <w:contextualSpacing/>
        <w:rPr>
          <w:rFonts w:eastAsia="Times New Roman" w:cstheme="minorHAnsi"/>
        </w:rPr>
      </w:pPr>
      <w:r w:rsidRPr="00D56D28">
        <w:rPr>
          <w:rFonts w:eastAsia="Times New Roman" w:cstheme="minorHAnsi"/>
          <w:b/>
        </w:rPr>
        <w:t>Delegation- Cindy Lise</w:t>
      </w:r>
      <w:r>
        <w:rPr>
          <w:rFonts w:eastAsia="Times New Roman" w:cstheme="minorHAnsi"/>
        </w:rPr>
        <w:t xml:space="preserve"> – facilitator presented the 2016-2018 Strategic Plan highlights, accomplishments and changes.  Members were provided with copies of the presentation that will assist them in the next phase of strategic planning.  Members were asked to determine when time could be allocated to a longer strategic session.  The majority voted in favour of a week day over a weekend or two evenings.  The administration committee will work to find possible dates and a doodle poll will be circulated to the members.  The administration committee will also work to find a facilitator and begin planning for the next phase of strategic planning.  </w:t>
      </w:r>
    </w:p>
    <w:p w14:paraId="17A9E9C4" w14:textId="77777777" w:rsidR="00AF7167" w:rsidRDefault="00AF7167" w:rsidP="00AF7167">
      <w:pPr>
        <w:tabs>
          <w:tab w:val="left" w:pos="5311"/>
        </w:tabs>
        <w:spacing w:before="120" w:after="0" w:line="240" w:lineRule="auto"/>
        <w:ind w:right="474"/>
        <w:contextualSpacing/>
        <w:rPr>
          <w:rFonts w:eastAsia="Times New Roman" w:cstheme="minorHAnsi"/>
          <w:b/>
        </w:rPr>
      </w:pPr>
    </w:p>
    <w:p w14:paraId="6C79CE9B" w14:textId="6F8D71A9" w:rsidR="00AF7167" w:rsidRDefault="00AF7167" w:rsidP="00AF7167">
      <w:pPr>
        <w:tabs>
          <w:tab w:val="left" w:pos="5311"/>
        </w:tabs>
        <w:spacing w:before="120" w:after="0" w:line="240" w:lineRule="auto"/>
        <w:ind w:right="474"/>
        <w:contextualSpacing/>
        <w:rPr>
          <w:rFonts w:eastAsia="Times New Roman" w:cstheme="minorHAnsi"/>
        </w:rPr>
      </w:pPr>
      <w:r w:rsidRPr="006C45C5">
        <w:rPr>
          <w:rFonts w:eastAsia="Times New Roman" w:cstheme="minorHAnsi"/>
          <w:b/>
        </w:rPr>
        <w:t>Spotlight Speaker</w:t>
      </w:r>
      <w:r>
        <w:rPr>
          <w:rFonts w:eastAsia="Times New Roman" w:cstheme="minorHAnsi"/>
          <w:b/>
        </w:rPr>
        <w:t xml:space="preserve">s- </w:t>
      </w:r>
      <w:r w:rsidR="00343F5C">
        <w:rPr>
          <w:rFonts w:eastAsia="Times New Roman" w:cstheme="minorHAnsi"/>
          <w:b/>
        </w:rPr>
        <w:t xml:space="preserve">Island Health – Regional Health and Care Planning in preparation for the New Cowichan District Hospital.  Sandra Bjola and Jan Tatlock- </w:t>
      </w:r>
      <w:r w:rsidR="00343F5C">
        <w:rPr>
          <w:rFonts w:eastAsia="Times New Roman" w:cstheme="minorHAnsi"/>
        </w:rPr>
        <w:t xml:space="preserve">The utilization of our acute care hospital is not sustainable.  Currently a hospital designed to hold 115 has housed up to 172 (as reported in the week of January 7-10 2019)! Many of the individuals who are in the hospital and who are unable to be returned home are frail seniors and individuals with multiple complex chronic diseases.  Often the reason they are unable to be cared for in the community is the result of even more complex challenges such as housing, poverty or support.  In designing the new hospital our region is being asked to look at measures to support those who are frail or have multiple chronic diseases better in the community.  Our Cowichan has been approached to see if we are able to work with Island Health to determine better ways to do so.  </w:t>
      </w:r>
    </w:p>
    <w:p w14:paraId="204E4613" w14:textId="5A76108E" w:rsidR="00343F5C" w:rsidRDefault="00343F5C" w:rsidP="00AF7167">
      <w:pPr>
        <w:tabs>
          <w:tab w:val="left" w:pos="5311"/>
        </w:tabs>
        <w:spacing w:before="120" w:after="0" w:line="240" w:lineRule="auto"/>
        <w:ind w:right="474"/>
        <w:contextualSpacing/>
        <w:rPr>
          <w:rFonts w:eastAsia="Times New Roman" w:cstheme="minorHAnsi"/>
        </w:rPr>
      </w:pPr>
      <w:r>
        <w:rPr>
          <w:rFonts w:eastAsia="Times New Roman" w:cstheme="minorHAnsi"/>
        </w:rPr>
        <w:lastRenderedPageBreak/>
        <w:t xml:space="preserve">There is an urgency to develop this plan so that aspects of it can be implemented before the new hospital opens.  If we are unable to care for our citizens in the community in better and different </w:t>
      </w:r>
      <w:proofErr w:type="gramStart"/>
      <w:r>
        <w:rPr>
          <w:rFonts w:eastAsia="Times New Roman" w:cstheme="minorHAnsi"/>
        </w:rPr>
        <w:t>ways</w:t>
      </w:r>
      <w:proofErr w:type="gramEnd"/>
      <w:r>
        <w:rPr>
          <w:rFonts w:eastAsia="Times New Roman" w:cstheme="minorHAnsi"/>
        </w:rPr>
        <w:t xml:space="preserve"> we will never be able to build a hospital large enough to meet the demands of our citizens.</w:t>
      </w:r>
    </w:p>
    <w:p w14:paraId="76F9A5A5" w14:textId="46414D33" w:rsidR="00A878B7" w:rsidRDefault="00343F5C" w:rsidP="00AF7167">
      <w:pPr>
        <w:tabs>
          <w:tab w:val="left" w:pos="5311"/>
        </w:tabs>
        <w:spacing w:before="120" w:after="0" w:line="240" w:lineRule="auto"/>
        <w:ind w:right="474"/>
        <w:contextualSpacing/>
        <w:rPr>
          <w:rFonts w:eastAsia="Times New Roman" w:cstheme="minorHAnsi"/>
        </w:rPr>
      </w:pPr>
      <w:r>
        <w:rPr>
          <w:rFonts w:eastAsia="Times New Roman" w:cstheme="minorHAnsi"/>
        </w:rPr>
        <w:t>Finding ways to keep people at home, focus on prevention and health</w:t>
      </w:r>
      <w:r w:rsidR="00A878B7">
        <w:rPr>
          <w:rFonts w:eastAsia="Times New Roman" w:cstheme="minorHAnsi"/>
        </w:rPr>
        <w:t xml:space="preserve"> promotion</w:t>
      </w:r>
      <w:r>
        <w:rPr>
          <w:rFonts w:eastAsia="Times New Roman" w:cstheme="minorHAnsi"/>
        </w:rPr>
        <w:t xml:space="preserve"> is a priority, not only for Island Health but for Our Cowichan as well.  The timing of this works well as it coincides with our strategic planning.  </w:t>
      </w:r>
      <w:r w:rsidR="00A878B7">
        <w:rPr>
          <w:rFonts w:eastAsia="Times New Roman" w:cstheme="minorHAnsi"/>
        </w:rPr>
        <w:t xml:space="preserve">A series of meetings and planning sessions will be held in the coming months. Members from Our Cowichan will be informed and can choose to attend the topics that best fit within their mandate and work in the community.  </w:t>
      </w:r>
    </w:p>
    <w:p w14:paraId="523B87A0" w14:textId="50CEE6C2" w:rsidR="00A878B7" w:rsidRDefault="00A878B7" w:rsidP="00AF7167">
      <w:pPr>
        <w:tabs>
          <w:tab w:val="left" w:pos="5311"/>
        </w:tabs>
        <w:spacing w:before="120" w:after="0" w:line="240" w:lineRule="auto"/>
        <w:ind w:right="474"/>
        <w:contextualSpacing/>
        <w:rPr>
          <w:rFonts w:eastAsia="Times New Roman" w:cstheme="minorHAnsi"/>
        </w:rPr>
      </w:pPr>
    </w:p>
    <w:p w14:paraId="2C776DF4" w14:textId="5BA38A48" w:rsidR="00A878B7" w:rsidRDefault="00A878B7" w:rsidP="00AF7167">
      <w:pPr>
        <w:tabs>
          <w:tab w:val="left" w:pos="5311"/>
        </w:tabs>
        <w:spacing w:before="120" w:after="0" w:line="240" w:lineRule="auto"/>
        <w:ind w:right="474"/>
        <w:contextualSpacing/>
        <w:rPr>
          <w:rFonts w:eastAsia="Times New Roman" w:cstheme="minorHAnsi"/>
        </w:rPr>
      </w:pPr>
      <w:r>
        <w:rPr>
          <w:rFonts w:eastAsia="Times New Roman" w:cstheme="minorHAnsi"/>
        </w:rPr>
        <w:t xml:space="preserve">Concerns were posed from members regarding the lack of funding to support existing programs and to develop new community programs moving forward.  Concerns were also posed regarding the disproportional gaps in funding of services for our region in comparison to Nanaimo and Victoria.  We face higher rates of poverty and health concerns without the ability to address them in our own communities. Barriers such as transportation are magnified in the Cowichan Region. </w:t>
      </w:r>
    </w:p>
    <w:p w14:paraId="2BFCE278" w14:textId="1F88E82B" w:rsidR="00A878B7" w:rsidRDefault="00A878B7" w:rsidP="00AF7167">
      <w:pPr>
        <w:tabs>
          <w:tab w:val="left" w:pos="5311"/>
        </w:tabs>
        <w:spacing w:before="120" w:after="0" w:line="240" w:lineRule="auto"/>
        <w:ind w:right="474"/>
        <w:contextualSpacing/>
        <w:rPr>
          <w:rFonts w:eastAsia="Times New Roman" w:cstheme="minorHAnsi"/>
        </w:rPr>
      </w:pPr>
    </w:p>
    <w:p w14:paraId="623F738A" w14:textId="2E3684E9" w:rsidR="00A878B7" w:rsidRDefault="00A878B7" w:rsidP="00AF7167">
      <w:pPr>
        <w:tabs>
          <w:tab w:val="left" w:pos="5311"/>
        </w:tabs>
        <w:spacing w:before="120" w:after="0" w:line="240" w:lineRule="auto"/>
        <w:ind w:right="474"/>
        <w:contextualSpacing/>
        <w:rPr>
          <w:rFonts w:eastAsia="Times New Roman" w:cstheme="minorHAnsi"/>
        </w:rPr>
      </w:pPr>
      <w:r>
        <w:rPr>
          <w:rFonts w:eastAsia="Times New Roman" w:cstheme="minorHAnsi"/>
        </w:rPr>
        <w:t xml:space="preserve">Questions were also asked about what we can learn from the building of two new hospitals in Comox and Campbell River. How can we improve our build and avoid mistakes? </w:t>
      </w:r>
    </w:p>
    <w:p w14:paraId="7C95A42D" w14:textId="13C841C5" w:rsidR="00A878B7" w:rsidRDefault="00A878B7" w:rsidP="00AF7167">
      <w:pPr>
        <w:tabs>
          <w:tab w:val="left" w:pos="5311"/>
        </w:tabs>
        <w:spacing w:before="120" w:after="0" w:line="240" w:lineRule="auto"/>
        <w:ind w:right="474"/>
        <w:contextualSpacing/>
        <w:rPr>
          <w:rFonts w:eastAsia="Times New Roman" w:cstheme="minorHAnsi"/>
        </w:rPr>
      </w:pPr>
    </w:p>
    <w:p w14:paraId="048FD9F1" w14:textId="631DCF44" w:rsidR="00A878B7" w:rsidRDefault="00A878B7" w:rsidP="00AF7167">
      <w:pPr>
        <w:tabs>
          <w:tab w:val="left" w:pos="5311"/>
        </w:tabs>
        <w:spacing w:before="120" w:after="0" w:line="240" w:lineRule="auto"/>
        <w:ind w:right="474"/>
        <w:contextualSpacing/>
        <w:rPr>
          <w:rFonts w:eastAsia="Times New Roman" w:cstheme="minorHAnsi"/>
        </w:rPr>
      </w:pPr>
      <w:r>
        <w:rPr>
          <w:rFonts w:eastAsia="Times New Roman" w:cstheme="minorHAnsi"/>
        </w:rPr>
        <w:t>How can we increase our access to funding and programs? Be able to demonstrate that there is a return on investment and that what we are able to do in community prevents or significantly reduces the costs related to accessing the service or the need for service within Island Health.</w:t>
      </w:r>
    </w:p>
    <w:p w14:paraId="2D3BA715" w14:textId="77777777" w:rsidR="00A878B7" w:rsidRPr="00343F5C" w:rsidRDefault="00A878B7" w:rsidP="00AF7167">
      <w:pPr>
        <w:tabs>
          <w:tab w:val="left" w:pos="5311"/>
        </w:tabs>
        <w:spacing w:before="120" w:after="0" w:line="240" w:lineRule="auto"/>
        <w:ind w:right="474"/>
        <w:contextualSpacing/>
        <w:rPr>
          <w:rFonts w:eastAsia="Times New Roman" w:cstheme="minorHAnsi"/>
        </w:rPr>
      </w:pPr>
    </w:p>
    <w:p w14:paraId="4B886D73" w14:textId="09A542A4" w:rsidR="00AF7167" w:rsidRDefault="00AF7167" w:rsidP="00A878B7">
      <w:pPr>
        <w:pStyle w:val="Default"/>
        <w:rPr>
          <w:b/>
          <w:sz w:val="22"/>
          <w:szCs w:val="22"/>
        </w:rPr>
      </w:pPr>
      <w:r>
        <w:rPr>
          <w:b/>
          <w:sz w:val="22"/>
          <w:szCs w:val="22"/>
        </w:rPr>
        <w:t xml:space="preserve">New Business: </w:t>
      </w:r>
    </w:p>
    <w:p w14:paraId="23FA4660" w14:textId="2F5E181E" w:rsidR="00A878B7" w:rsidRPr="00A878B7" w:rsidRDefault="00A878B7" w:rsidP="00A878B7">
      <w:pPr>
        <w:pStyle w:val="Default"/>
        <w:rPr>
          <w:sz w:val="22"/>
          <w:szCs w:val="22"/>
        </w:rPr>
      </w:pPr>
      <w:r>
        <w:rPr>
          <w:b/>
          <w:sz w:val="22"/>
          <w:szCs w:val="22"/>
        </w:rPr>
        <w:t>Employees Health</w:t>
      </w:r>
      <w:r w:rsidR="003178A7">
        <w:rPr>
          <w:b/>
          <w:sz w:val="22"/>
          <w:szCs w:val="22"/>
        </w:rPr>
        <w:t xml:space="preserve"> Benefits</w:t>
      </w:r>
      <w:r>
        <w:rPr>
          <w:b/>
          <w:sz w:val="22"/>
          <w:szCs w:val="22"/>
        </w:rPr>
        <w:t xml:space="preserve"> Tax-</w:t>
      </w:r>
      <w:r>
        <w:rPr>
          <w:sz w:val="22"/>
          <w:szCs w:val="22"/>
        </w:rPr>
        <w:t xml:space="preserve"> A new employee health benefit tax is having a devastating impact on some of our</w:t>
      </w:r>
      <w:r w:rsidR="003178A7">
        <w:rPr>
          <w:sz w:val="22"/>
          <w:szCs w:val="22"/>
        </w:rPr>
        <w:t xml:space="preserve"> local</w:t>
      </w:r>
      <w:r>
        <w:rPr>
          <w:sz w:val="22"/>
          <w:szCs w:val="22"/>
        </w:rPr>
        <w:t xml:space="preserve"> not for profit or social service organizations.  For larger organizations the impact is significant and can result in the closing of programs or reduction in staff.  Clements Centre </w:t>
      </w:r>
      <w:r w:rsidR="003178A7">
        <w:rPr>
          <w:sz w:val="22"/>
          <w:szCs w:val="22"/>
        </w:rPr>
        <w:t>Society and Canadian Mental Health Association for example are</w:t>
      </w:r>
      <w:r>
        <w:rPr>
          <w:sz w:val="22"/>
          <w:szCs w:val="22"/>
        </w:rPr>
        <w:t xml:space="preserve"> facing such a dilemma and </w:t>
      </w:r>
      <w:r w:rsidR="003178A7">
        <w:rPr>
          <w:sz w:val="22"/>
          <w:szCs w:val="22"/>
        </w:rPr>
        <w:t>are</w:t>
      </w:r>
      <w:r>
        <w:rPr>
          <w:sz w:val="22"/>
          <w:szCs w:val="22"/>
        </w:rPr>
        <w:t xml:space="preserve"> seeking the </w:t>
      </w:r>
      <w:r w:rsidR="003178A7">
        <w:rPr>
          <w:sz w:val="22"/>
          <w:szCs w:val="22"/>
        </w:rPr>
        <w:t>advice of others on who they may contact regarding raising the awareness of the unintended consequence of the tax.  It has been reported that school districts and government agencies are not required to pay the tax yet not for profit agencies are.  As of yet organizations have not been able to determine who they can contact or where they can go to voice their concerns.   Our Cowichan has offered to support with a letter if it can be determined who to send it to.  We will await further word on this issue.</w:t>
      </w:r>
    </w:p>
    <w:p w14:paraId="46E6A2B6" w14:textId="77777777" w:rsidR="00A878B7" w:rsidRPr="005B6C9F" w:rsidRDefault="00A878B7" w:rsidP="00A878B7">
      <w:pPr>
        <w:pStyle w:val="Default"/>
        <w:rPr>
          <w:rFonts w:eastAsia="Times New Roman" w:cstheme="minorHAnsi"/>
        </w:rPr>
      </w:pPr>
    </w:p>
    <w:p w14:paraId="4BDBB5E2" w14:textId="369851B2" w:rsidR="00AF7167" w:rsidRPr="006C45C5" w:rsidRDefault="00AF7167" w:rsidP="00AF7167">
      <w:pPr>
        <w:tabs>
          <w:tab w:val="left" w:pos="5311"/>
        </w:tabs>
        <w:spacing w:after="0" w:line="240" w:lineRule="auto"/>
        <w:ind w:left="360" w:right="474"/>
        <w:jc w:val="center"/>
        <w:rPr>
          <w:rFonts w:eastAsia="Times New Roman" w:cstheme="minorHAnsi"/>
          <w:b/>
          <w:sz w:val="24"/>
          <w:szCs w:val="24"/>
        </w:rPr>
      </w:pPr>
      <w:r w:rsidRPr="006C45C5">
        <w:rPr>
          <w:rFonts w:eastAsia="Times New Roman" w:cstheme="minorHAnsi"/>
          <w:b/>
          <w:color w:val="FF0000"/>
          <w:sz w:val="24"/>
          <w:szCs w:val="24"/>
        </w:rPr>
        <w:t xml:space="preserve">NEXT MEETING THURSDAY </w:t>
      </w:r>
      <w:r w:rsidR="00A878B7">
        <w:rPr>
          <w:rFonts w:eastAsia="Times New Roman" w:cstheme="minorHAnsi"/>
          <w:b/>
          <w:color w:val="FF0000"/>
          <w:sz w:val="24"/>
          <w:szCs w:val="24"/>
        </w:rPr>
        <w:t>March 14</w:t>
      </w:r>
      <w:r w:rsidRPr="006C45C5">
        <w:rPr>
          <w:rFonts w:eastAsia="Times New Roman" w:cstheme="minorHAnsi"/>
          <w:b/>
          <w:color w:val="FF0000"/>
          <w:sz w:val="24"/>
          <w:szCs w:val="24"/>
        </w:rPr>
        <w:t>, 5:45 pm</w:t>
      </w:r>
      <w:r w:rsidRPr="006C45C5">
        <w:rPr>
          <w:rFonts w:eastAsia="Times New Roman" w:cstheme="minorHAnsi"/>
          <w:b/>
          <w:sz w:val="24"/>
          <w:szCs w:val="24"/>
        </w:rPr>
        <w:t xml:space="preserve"> Dinner served at 5:15</w:t>
      </w:r>
    </w:p>
    <w:p w14:paraId="46DD8887" w14:textId="45F2FF71" w:rsidR="00AF7167" w:rsidRPr="006C45C5" w:rsidRDefault="00AF7167" w:rsidP="00AF7167">
      <w:pPr>
        <w:tabs>
          <w:tab w:val="left" w:pos="5311"/>
        </w:tabs>
        <w:spacing w:before="120" w:after="0" w:line="240" w:lineRule="auto"/>
        <w:ind w:right="474"/>
        <w:rPr>
          <w:rFonts w:eastAsia="Times New Roman" w:cstheme="minorHAnsi"/>
          <w:b/>
        </w:rPr>
      </w:pPr>
      <w:r w:rsidRPr="006C45C5">
        <w:rPr>
          <w:rFonts w:eastAsia="Times New Roman" w:cstheme="minorHAnsi"/>
        </w:rPr>
        <w:t xml:space="preserve">Minutes taken by Cindy Lise- Meeting adjourned at </w:t>
      </w:r>
      <w:r>
        <w:rPr>
          <w:rFonts w:eastAsia="Times New Roman" w:cstheme="minorHAnsi"/>
        </w:rPr>
        <w:t>7:</w:t>
      </w:r>
      <w:r w:rsidR="00A878B7">
        <w:rPr>
          <w:rFonts w:eastAsia="Times New Roman" w:cstheme="minorHAnsi"/>
        </w:rPr>
        <w:t>50</w:t>
      </w:r>
      <w:r w:rsidRPr="006C45C5">
        <w:rPr>
          <w:rFonts w:eastAsia="Times New Roman" w:cstheme="minorHAnsi"/>
        </w:rPr>
        <w:t xml:space="preserve"> pm</w:t>
      </w:r>
    </w:p>
    <w:p w14:paraId="3BCB6C53" w14:textId="77777777" w:rsidR="00AF7167" w:rsidRPr="006C45C5" w:rsidRDefault="00AF7167" w:rsidP="00AF7167">
      <w:pPr>
        <w:spacing w:after="200" w:line="276" w:lineRule="auto"/>
        <w:rPr>
          <w:rFonts w:eastAsia="Times New Roman" w:cstheme="minorHAnsi"/>
        </w:rPr>
      </w:pPr>
    </w:p>
    <w:p w14:paraId="0607785C" w14:textId="77777777" w:rsidR="00AF7167" w:rsidRPr="006C45C5" w:rsidRDefault="00AF7167" w:rsidP="00AF7167">
      <w:pPr>
        <w:rPr>
          <w:rFonts w:cstheme="minorHAnsi"/>
        </w:rPr>
      </w:pPr>
    </w:p>
    <w:p w14:paraId="67A10A7B" w14:textId="77777777" w:rsidR="00AF7167" w:rsidRPr="006C45C5" w:rsidRDefault="00AF7167" w:rsidP="00AF7167">
      <w:pPr>
        <w:rPr>
          <w:rFonts w:cstheme="minorHAnsi"/>
        </w:rPr>
      </w:pPr>
    </w:p>
    <w:p w14:paraId="281BFF34" w14:textId="77777777" w:rsidR="00AF7167" w:rsidRPr="006C45C5" w:rsidRDefault="00AF7167" w:rsidP="00AF7167">
      <w:pPr>
        <w:rPr>
          <w:rFonts w:cstheme="minorHAnsi"/>
        </w:rPr>
      </w:pPr>
    </w:p>
    <w:p w14:paraId="551A44A8" w14:textId="77777777" w:rsidR="00AF7167" w:rsidRPr="006C45C5" w:rsidRDefault="00AF7167" w:rsidP="00AF7167">
      <w:pPr>
        <w:rPr>
          <w:rFonts w:cstheme="minorHAnsi"/>
        </w:rPr>
      </w:pPr>
    </w:p>
    <w:p w14:paraId="6BC8C7E8" w14:textId="77777777" w:rsidR="00AF7167" w:rsidRDefault="00AF7167" w:rsidP="00AF7167"/>
    <w:p w14:paraId="10A9F82F" w14:textId="77777777" w:rsidR="00AF7167" w:rsidRDefault="00AF7167" w:rsidP="00AF7167"/>
    <w:p w14:paraId="63A2E1F0" w14:textId="77777777" w:rsidR="00AF7167" w:rsidRDefault="00AF7167" w:rsidP="00AF7167"/>
    <w:p w14:paraId="579E5926" w14:textId="77777777" w:rsidR="0067644F" w:rsidRDefault="0067644F"/>
    <w:sectPr w:rsidR="0067644F" w:rsidSect="00DB4C93">
      <w:headerReference w:type="even" r:id="rId9"/>
      <w:headerReference w:type="default" r:id="rId10"/>
      <w:footerReference w:type="even" r:id="rId11"/>
      <w:footerReference w:type="default" r:id="rId12"/>
      <w:footerReference w:type="first" r:id="rId13"/>
      <w:pgSz w:w="12240" w:h="15840" w:code="1"/>
      <w:pgMar w:top="624" w:right="1183" w:bottom="567" w:left="99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57681" w14:textId="77777777" w:rsidR="00E04564" w:rsidRDefault="00E04564" w:rsidP="003178A7">
      <w:pPr>
        <w:spacing w:after="0" w:line="240" w:lineRule="auto"/>
      </w:pPr>
      <w:r>
        <w:separator/>
      </w:r>
    </w:p>
  </w:endnote>
  <w:endnote w:type="continuationSeparator" w:id="0">
    <w:p w14:paraId="42468467" w14:textId="77777777" w:rsidR="00E04564" w:rsidRDefault="00E04564" w:rsidP="00317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E5F46" w14:textId="77777777" w:rsidR="00E246AF" w:rsidRDefault="00B03229" w:rsidP="00DB4C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69F7F1" w14:textId="77777777" w:rsidR="00E246AF" w:rsidRDefault="00E04564" w:rsidP="00DB4C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CAAC0" w14:textId="61FEC9CC" w:rsidR="00E246AF" w:rsidRDefault="00B03229">
    <w:pPr>
      <w:pStyle w:val="Footer"/>
      <w:pBdr>
        <w:top w:val="thinThickSmallGap" w:sz="24" w:space="1" w:color="823B0B" w:themeColor="accent2" w:themeShade="7F"/>
      </w:pBdr>
      <w:rPr>
        <w:rFonts w:asciiTheme="majorHAnsi" w:hAnsiTheme="majorHAnsi"/>
      </w:rPr>
    </w:pPr>
    <w:r>
      <w:rPr>
        <w:rFonts w:asciiTheme="majorHAnsi" w:hAnsiTheme="majorHAnsi"/>
      </w:rPr>
      <w:t xml:space="preserve">OCCHN Meeting Minutes </w:t>
    </w:r>
    <w:r w:rsidR="003178A7">
      <w:rPr>
        <w:rFonts w:asciiTheme="majorHAnsi" w:hAnsiTheme="majorHAnsi"/>
      </w:rPr>
      <w:t>January 10, 2019</w:t>
    </w:r>
    <w:r>
      <w:rPr>
        <w:rFonts w:asciiTheme="majorHAnsi" w:hAnsiTheme="majorHAnsi"/>
      </w:rPr>
      <w:ptab w:relativeTo="margin" w:alignment="right" w:leader="none"/>
    </w:r>
    <w:r>
      <w:rPr>
        <w:rFonts w:asciiTheme="majorHAnsi" w:hAnsiTheme="majorHAnsi"/>
      </w:rPr>
      <w:t xml:space="preserve">Page </w:t>
    </w:r>
    <w:r>
      <w:rPr>
        <w:rFonts w:ascii="Calibri" w:hAnsi="Calibri"/>
      </w:rPr>
      <w:fldChar w:fldCharType="begin"/>
    </w:r>
    <w:r>
      <w:instrText xml:space="preserve"> PAGE   \* MERGEFORMAT </w:instrText>
    </w:r>
    <w:r>
      <w:rPr>
        <w:rFonts w:ascii="Calibri" w:hAnsi="Calibri"/>
      </w:rPr>
      <w:fldChar w:fldCharType="separate"/>
    </w:r>
    <w:r w:rsidRPr="00A13678">
      <w:rPr>
        <w:rFonts w:asciiTheme="majorHAnsi" w:hAnsiTheme="majorHAnsi"/>
        <w:noProof/>
      </w:rPr>
      <w:t>3</w:t>
    </w:r>
    <w:r>
      <w:rPr>
        <w:rFonts w:asciiTheme="majorHAnsi" w:hAnsiTheme="majorHAnsi"/>
        <w:noProof/>
      </w:rPr>
      <w:fldChar w:fldCharType="end"/>
    </w:r>
  </w:p>
  <w:p w14:paraId="57AF773E" w14:textId="77777777" w:rsidR="00E246AF" w:rsidRDefault="00E04564" w:rsidP="00DB4C9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B31D5" w14:textId="77777777" w:rsidR="00E246AF" w:rsidRDefault="00B03229">
    <w:pPr>
      <w:pStyle w:val="Footer"/>
      <w:pBdr>
        <w:top w:val="thinThickSmallGap" w:sz="24" w:space="1" w:color="823B0B" w:themeColor="accent2" w:themeShade="7F"/>
      </w:pBdr>
      <w:rPr>
        <w:rFonts w:asciiTheme="majorHAnsi" w:hAnsiTheme="majorHAnsi"/>
      </w:rPr>
    </w:pPr>
    <w:r>
      <w:rPr>
        <w:rFonts w:asciiTheme="majorHAnsi" w:hAnsiTheme="majorHAnsi"/>
      </w:rPr>
      <w:t>Our Cowichan Network Minutes November 8, 2018</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A13678">
      <w:rPr>
        <w:rFonts w:asciiTheme="majorHAnsi" w:hAnsiTheme="majorHAnsi"/>
        <w:noProof/>
      </w:rPr>
      <w:t>1</w:t>
    </w:r>
    <w:r>
      <w:fldChar w:fldCharType="end"/>
    </w:r>
  </w:p>
  <w:p w14:paraId="4D73A626" w14:textId="77777777" w:rsidR="00E246AF" w:rsidRDefault="00E04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F3872" w14:textId="77777777" w:rsidR="00E04564" w:rsidRDefault="00E04564" w:rsidP="003178A7">
      <w:pPr>
        <w:spacing w:after="0" w:line="240" w:lineRule="auto"/>
      </w:pPr>
      <w:r>
        <w:separator/>
      </w:r>
    </w:p>
  </w:footnote>
  <w:footnote w:type="continuationSeparator" w:id="0">
    <w:p w14:paraId="6AC07C8A" w14:textId="77777777" w:rsidR="00E04564" w:rsidRDefault="00E04564" w:rsidP="00317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0333F" w14:textId="77777777" w:rsidR="00E246AF" w:rsidRDefault="00B03229" w:rsidP="00DB4C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3AF2C5" w14:textId="77777777" w:rsidR="00E246AF" w:rsidRDefault="00E04564" w:rsidP="00DB4C9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BF3B3" w14:textId="77777777" w:rsidR="00E246AF" w:rsidRDefault="00E04564" w:rsidP="00DB4C9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754AC"/>
    <w:multiLevelType w:val="hybridMultilevel"/>
    <w:tmpl w:val="77A6BAB6"/>
    <w:lvl w:ilvl="0" w:tplc="10090001">
      <w:start w:val="1"/>
      <w:numFmt w:val="bullet"/>
      <w:lvlText w:val=""/>
      <w:lvlJc w:val="left"/>
      <w:pPr>
        <w:ind w:left="786" w:hanging="360"/>
      </w:pPr>
      <w:rPr>
        <w:rFonts w:ascii="Symbol" w:hAnsi="Symbol" w:hint="default"/>
      </w:rPr>
    </w:lvl>
    <w:lvl w:ilvl="1" w:tplc="10090003">
      <w:start w:val="1"/>
      <w:numFmt w:val="bullet"/>
      <w:lvlText w:val="o"/>
      <w:lvlJc w:val="left"/>
      <w:pPr>
        <w:ind w:left="1353" w:hanging="360"/>
      </w:pPr>
      <w:rPr>
        <w:rFonts w:ascii="Courier New" w:hAnsi="Courier New" w:cs="Courier New" w:hint="default"/>
      </w:rPr>
    </w:lvl>
    <w:lvl w:ilvl="2" w:tplc="1009001B">
      <w:start w:val="1"/>
      <w:numFmt w:val="lowerRoman"/>
      <w:lvlText w:val="%3."/>
      <w:lvlJc w:val="right"/>
      <w:pPr>
        <w:ind w:left="2160" w:hanging="180"/>
      </w:pPr>
    </w:lvl>
    <w:lvl w:ilvl="3" w:tplc="10090001">
      <w:start w:val="1"/>
      <w:numFmt w:val="bullet"/>
      <w:lvlText w:val=""/>
      <w:lvlJc w:val="left"/>
      <w:pPr>
        <w:ind w:left="2880" w:hanging="360"/>
      </w:pPr>
      <w:rPr>
        <w:rFonts w:ascii="Symbol" w:hAnsi="Symbol"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6DB03F8"/>
    <w:multiLevelType w:val="hybridMultilevel"/>
    <w:tmpl w:val="AE4C05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A0B2053"/>
    <w:multiLevelType w:val="hybridMultilevel"/>
    <w:tmpl w:val="309077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167"/>
    <w:rsid w:val="00273977"/>
    <w:rsid w:val="002D62AE"/>
    <w:rsid w:val="003178A7"/>
    <w:rsid w:val="00343F5C"/>
    <w:rsid w:val="0067644F"/>
    <w:rsid w:val="00A878B7"/>
    <w:rsid w:val="00AF7167"/>
    <w:rsid w:val="00B03229"/>
    <w:rsid w:val="00D25B57"/>
    <w:rsid w:val="00D56D28"/>
    <w:rsid w:val="00E045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C840A"/>
  <w15:chartTrackingRefBased/>
  <w15:docId w15:val="{81F6916D-BB42-4297-B89B-D5AA096BA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71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71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167"/>
  </w:style>
  <w:style w:type="paragraph" w:styleId="Footer">
    <w:name w:val="footer"/>
    <w:basedOn w:val="Normal"/>
    <w:link w:val="FooterChar"/>
    <w:uiPriority w:val="99"/>
    <w:semiHidden/>
    <w:unhideWhenUsed/>
    <w:rsid w:val="00AF71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7167"/>
  </w:style>
  <w:style w:type="character" w:styleId="PageNumber">
    <w:name w:val="page number"/>
    <w:basedOn w:val="DefaultParagraphFont"/>
    <w:rsid w:val="00AF7167"/>
  </w:style>
  <w:style w:type="paragraph" w:customStyle="1" w:styleId="Default">
    <w:name w:val="Default"/>
    <w:rsid w:val="00AF716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F7167"/>
    <w:pPr>
      <w:ind w:left="720"/>
      <w:contextualSpacing/>
    </w:pPr>
  </w:style>
  <w:style w:type="character" w:styleId="Hyperlink">
    <w:name w:val="Hyperlink"/>
    <w:basedOn w:val="DefaultParagraphFont"/>
    <w:uiPriority w:val="99"/>
    <w:unhideWhenUsed/>
    <w:rsid w:val="00AF71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56EE243D-187C-4CBD-86C9-9E86F6B53287@du.shawcable.ne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cp:lastModifiedBy>
  <cp:revision>2</cp:revision>
  <dcterms:created xsi:type="dcterms:W3CDTF">2019-01-11T19:39:00Z</dcterms:created>
  <dcterms:modified xsi:type="dcterms:W3CDTF">2019-01-16T18:46:00Z</dcterms:modified>
</cp:coreProperties>
</file>